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7F40AFAD" w14:textId="77777777" w:rsidTr="005F1E5F">
        <w:trPr>
          <w:trHeight w:val="363"/>
        </w:trPr>
        <w:tc>
          <w:tcPr>
            <w:tcW w:w="4177" w:type="dxa"/>
            <w:shd w:val="clear" w:color="auto" w:fill="D9D9D9"/>
            <w:vAlign w:val="center"/>
          </w:tcPr>
          <w:p w14:paraId="13BEDDF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Ocena izvedenih del (obkroži)</w:t>
            </w:r>
          </w:p>
        </w:tc>
        <w:tc>
          <w:tcPr>
            <w:tcW w:w="4883" w:type="dxa"/>
            <w:vAlign w:val="center"/>
          </w:tcPr>
          <w:p w14:paraId="1C564A17" w14:textId="77777777" w:rsidR="00027EB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1                2                3                4</w:t>
            </w:r>
          </w:p>
          <w:p w14:paraId="3565036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2BF6E3B3" w:rsidR="00674817" w:rsidRPr="00532FE4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EF5A62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Pr="00532FE4">
        <w:rPr>
          <w:rFonts w:ascii="Arial" w:eastAsia="Arial Unicode MS" w:hAnsi="Arial" w:cs="Arial"/>
          <w:lang w:eastAsia="en-US"/>
        </w:rPr>
        <w:t>"</w:t>
      </w:r>
      <w:r w:rsidR="009A28B6">
        <w:rPr>
          <w:rFonts w:ascii="Arial" w:hAnsi="Arial" w:cs="Arial"/>
        </w:rPr>
        <w:t>Obnova regionalne ceste R3-670</w:t>
      </w:r>
      <w:bookmarkStart w:id="0" w:name="_GoBack"/>
      <w:bookmarkEnd w:id="0"/>
      <w:r w:rsidR="009A28B6">
        <w:rPr>
          <w:rFonts w:ascii="Arial" w:hAnsi="Arial" w:cs="Arial"/>
        </w:rPr>
        <w:t xml:space="preserve"> – odsek Bizeljsko-Orešje</w:t>
      </w:r>
      <w:r w:rsidRPr="00532FE4">
        <w:rPr>
          <w:rFonts w:ascii="Arial" w:eastAsia="Arial Unicode MS" w:hAnsi="Arial" w:cs="Arial"/>
          <w:lang w:eastAsia="en-US"/>
        </w:rPr>
        <w:t>".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62571FB4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28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28B6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C787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D2105-FC30-4CAD-96D3-35850CADC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</cp:revision>
  <dcterms:created xsi:type="dcterms:W3CDTF">2016-08-24T07:25:00Z</dcterms:created>
  <dcterms:modified xsi:type="dcterms:W3CDTF">2017-06-28T09:59:00Z</dcterms:modified>
</cp:coreProperties>
</file>